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关于转发市委宣传部《关于认真组织好</w:t>
      </w:r>
      <w:r>
        <w:rPr>
          <w:rFonts w:hint="eastAsia" w:ascii="宋体" w:hAnsi="宋体" w:eastAsia="宋体" w:cs="宋体"/>
          <w:sz w:val="36"/>
          <w:szCs w:val="36"/>
          <w:lang w:val="en-US" w:eastAsia="zh-CN"/>
        </w:rPr>
        <w:t>&lt;</w:t>
      </w:r>
      <w:r>
        <w:rPr>
          <w:rFonts w:hint="eastAsia" w:ascii="宋体" w:hAnsi="宋体" w:eastAsia="宋体" w:cs="宋体"/>
          <w:sz w:val="36"/>
          <w:szCs w:val="36"/>
          <w:lang w:eastAsia="zh-CN"/>
        </w:rPr>
        <w:t>新征程面对面</w:t>
      </w:r>
      <w:r>
        <w:rPr>
          <w:rFonts w:hint="eastAsia" w:ascii="宋体" w:hAnsi="宋体" w:eastAsia="宋体" w:cs="宋体"/>
          <w:sz w:val="36"/>
          <w:szCs w:val="36"/>
          <w:lang w:val="en-US" w:eastAsia="zh-CN"/>
        </w:rPr>
        <w:t>&gt;</w:t>
      </w:r>
      <w:r>
        <w:rPr>
          <w:rFonts w:hint="eastAsia" w:ascii="宋体" w:hAnsi="宋体" w:eastAsia="宋体" w:cs="宋体"/>
          <w:sz w:val="36"/>
          <w:szCs w:val="36"/>
          <w:lang w:eastAsia="zh-CN"/>
        </w:rPr>
        <w:t>学习宣传工作的通知》</w:t>
      </w:r>
    </w:p>
    <w:p>
      <w:pPr>
        <w:jc w:val="left"/>
        <w:rPr>
          <w:rFonts w:hint="eastAsia" w:ascii="仿宋_GB2312" w:hAnsi="仿宋_GB2312" w:eastAsia="仿宋_GB2312" w:cs="仿宋_GB2312"/>
          <w:sz w:val="32"/>
          <w:szCs w:val="32"/>
          <w:lang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各直属党组织</w:t>
      </w:r>
      <w:r>
        <w:rPr>
          <w:rFonts w:hint="eastAsia" w:ascii="仿宋_GB2312" w:hAnsi="仿宋_GB2312" w:eastAsia="仿宋_GB2312" w:cs="仿宋_GB2312"/>
          <w:sz w:val="32"/>
          <w:szCs w:val="32"/>
          <w:lang w:val="en-US" w:eastAsia="zh-CN"/>
        </w:rPr>
        <w:t>:</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委宣传部《关于认真组织好&lt;新征程面对面&gt;学习宣传工作的通知》要求,请各单位联系新华书店厦门分公司、厦门外图集团切实做好本单位的发行征订工作，并及时向市直机关工委宣传部报告该书的学习使用情况。</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新华书店联系人：戴经理 13606027207</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厦门外图集团联系人：小廖 13616048037</w:t>
      </w:r>
    </w:p>
    <w:p>
      <w:pPr>
        <w:ind w:firstLine="640" w:firstLineChars="200"/>
        <w:jc w:val="left"/>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sz w:val="32"/>
          <w:szCs w:val="32"/>
          <w:lang w:val="en-US" w:eastAsia="zh-CN"/>
        </w:rPr>
        <w:t>市直机关工委宣传部</w:t>
      </w: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"mailto:dgwxcc@xm.gov.cn" </w:instrText>
      </w:r>
      <w:r>
        <w:rPr>
          <w:rFonts w:hint="eastAsia" w:ascii="仿宋_GB2312" w:hAnsi="仿宋_GB2312" w:eastAsia="仿宋_GB2312" w:cs="仿宋_GB2312"/>
          <w:color w:val="auto"/>
          <w:sz w:val="32"/>
          <w:szCs w:val="32"/>
          <w:u w:val="none"/>
          <w:lang w:val="en-US" w:eastAsia="zh-CN"/>
        </w:rPr>
        <w:fldChar w:fldCharType="separate"/>
      </w:r>
      <w:r>
        <w:rPr>
          <w:rStyle w:val="3"/>
          <w:rFonts w:hint="eastAsia" w:ascii="仿宋_GB2312" w:hAnsi="仿宋_GB2312" w:eastAsia="仿宋_GB2312" w:cs="仿宋_GB2312"/>
          <w:color w:val="auto"/>
          <w:sz w:val="32"/>
          <w:szCs w:val="32"/>
          <w:u w:val="none"/>
          <w:lang w:val="en-US" w:eastAsia="zh-CN"/>
        </w:rPr>
        <w:t>dgwxcc@xm.gov.cn</w:t>
      </w:r>
      <w:r>
        <w:rPr>
          <w:rFonts w:hint="eastAsia" w:ascii="仿宋_GB2312" w:hAnsi="仿宋_GB2312" w:eastAsia="仿宋_GB2312" w:cs="仿宋_GB2312"/>
          <w:color w:val="auto"/>
          <w:sz w:val="32"/>
          <w:szCs w:val="32"/>
          <w:u w:val="none"/>
          <w:lang w:val="en-US" w:eastAsia="zh-CN"/>
        </w:rPr>
        <w:fldChar w:fldCharType="end"/>
      </w:r>
    </w:p>
    <w:p>
      <w:pPr>
        <w:ind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联系人：朱婕 2896032</w:t>
      </w:r>
      <w:bookmarkStart w:id="0" w:name="_GoBack"/>
      <w:bookmarkEnd w:id="0"/>
    </w:p>
    <w:p>
      <w:pPr>
        <w:ind w:firstLine="640" w:firstLineChars="200"/>
        <w:jc w:val="left"/>
        <w:rPr>
          <w:rFonts w:hint="eastAsia" w:ascii="仿宋_GB2312" w:hAnsi="仿宋_GB2312" w:eastAsia="仿宋_GB2312" w:cs="仿宋_GB2312"/>
          <w:color w:val="auto"/>
          <w:sz w:val="32"/>
          <w:szCs w:val="32"/>
          <w:u w:val="none"/>
          <w:lang w:val="en-US" w:eastAsia="zh-CN"/>
        </w:rPr>
      </w:pPr>
    </w:p>
    <w:p>
      <w:pPr>
        <w:ind w:firstLine="640" w:firstLineChars="200"/>
        <w:jc w:val="left"/>
        <w:rPr>
          <w:rFonts w:hint="eastAsia" w:ascii="仿宋_GB2312" w:hAnsi="仿宋_GB2312" w:eastAsia="仿宋_GB2312" w:cs="仿宋_GB2312"/>
          <w:color w:val="auto"/>
          <w:sz w:val="32"/>
          <w:szCs w:val="32"/>
          <w:u w:val="none"/>
          <w:lang w:val="en-US" w:eastAsia="zh-CN"/>
        </w:rPr>
      </w:pPr>
    </w:p>
    <w:p>
      <w:pPr>
        <w:ind w:firstLine="640" w:firstLineChars="200"/>
        <w:jc w:val="righ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中共厦门市委市直机关工作委员会</w:t>
      </w:r>
    </w:p>
    <w:p>
      <w:pPr>
        <w:wordWrap w:val="0"/>
        <w:ind w:firstLine="640" w:firstLineChars="200"/>
        <w:jc w:val="right"/>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u w:val="none"/>
          <w:lang w:val="en-US" w:eastAsia="zh-CN"/>
        </w:rPr>
        <w:t xml:space="preserve">2021年7月8日      </w:t>
      </w:r>
    </w:p>
    <w:p>
      <w:pPr>
        <w:jc w:val="center"/>
        <w:rPr>
          <w:rFonts w:hint="eastAsia" w:asciiTheme="majorEastAsia" w:hAnsiTheme="majorEastAsia" w:eastAsiaTheme="majorEastAsia" w:cstheme="majorEastAsia"/>
          <w:b/>
          <w:bCs/>
          <w:sz w:val="36"/>
          <w:szCs w:val="36"/>
          <w:lang w:eastAsia="zh-CN"/>
        </w:rPr>
      </w:pPr>
    </w:p>
    <w:p>
      <w:pPr>
        <w:jc w:val="center"/>
        <w:rPr>
          <w:rFonts w:hint="eastAsia" w:asciiTheme="majorEastAsia" w:hAnsiTheme="majorEastAsia" w:eastAsiaTheme="majorEastAsia" w:cstheme="majorEastAsia"/>
          <w:b/>
          <w:bCs/>
          <w:sz w:val="36"/>
          <w:szCs w:val="36"/>
          <w:lang w:eastAsia="zh-CN"/>
        </w:rPr>
      </w:pP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关于认真组织好《新征程面对面》</w:t>
      </w: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学习宣传工作的通知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各区委宣传部，市直八大系统宣传（政治）处，在厦各高校党委宣传部：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为进一步把学习宣传贯彻党的十九届五中全会精神引向深入，帮助人们全面准确理解“十四五”规划和</w:t>
      </w:r>
      <w:r>
        <w:rPr>
          <w:rFonts w:hint="eastAsia" w:ascii="仿宋_GB2312" w:hAnsi="仿宋_GB2312" w:eastAsia="仿宋_GB2312" w:cs="仿宋_GB2312"/>
          <w:sz w:val="32"/>
          <w:szCs w:val="32"/>
          <w:lang w:val="en-US" w:eastAsia="zh-CN"/>
        </w:rPr>
        <w:t>2035年远景目标的建议，切实把思想和行动统一到党中央决策部署上来，凝聚开启全面建设社会主义现代化国家新征程、向第二个百年奋斗目标进军的强大力量，中央宣传部理论局在深入调研的基础上，梳理出怎么看新发展阶段、新征程如何开启、新发展理念如何完整准确全面贯彻、新发展格局如何加快构建等14个干部群众关心的重大问题，组织中央有关部门和专家学者撰写了2021年通俗理论读物《新征程面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书以习近平新时代中国特色社会主义思想为指导，紧密联系我国进入新发展阶段实际，紧密联系干部群众思想实际，观点权威准确，语言通俗易懂，文风清新简洁，形式活泼多样，可作为干部群众、青年学生进行理论学习和开展形势政策教育的重要辅助读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央、省委要求，全市各级党委宣传部门要紧密结合学习习近平总书记在庆祝中国共产党成立100周年大会上的重要讲话精神，结合学习习近平总书记来闽考察重要讲话精神，结合学习省委十届十二次全会精神、市委十二届十三次全会精神，精心组织好《新征程面对面》的学习宣传工作。全市各级党委（党组）理论学习中心组要把该书作为必备学习材料，各级党组织要把该书作为开展党史学习教育的重要读物，综合运用纸质本、有声书、微视频和公众号等融媒体手段，推动学习贯彻往深里走、往心里走、往实里走。市委讲师团要围绕该书的内容，发挥理论宣讲轻骑兵、乡村讲师团、业余讲师团等作用，组织好面向基层干部群众的宣讲活动。在厦各高校要结合实际，把该书作为思想政治理论课和党课的重要参考材料。要发挥好厦门外图集团、新华书店厦门分公司的主渠道作用，切实做好本地区本部门的发行征订工作，并及时向上级党委宣传部门报告该书的学习使用情况。</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中共厦门市委宣传部</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F5231"/>
    <w:rsid w:val="235F5231"/>
    <w:rsid w:val="27FE6591"/>
    <w:rsid w:val="38241DF2"/>
    <w:rsid w:val="3F484AF6"/>
    <w:rsid w:val="41134455"/>
    <w:rsid w:val="44CF46DF"/>
    <w:rsid w:val="492C7159"/>
    <w:rsid w:val="4CD04369"/>
    <w:rsid w:val="6834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2021-06-28T09:11:00Z</dcterms:created>
  <dc:creator>admin</dc:creator>
  <cp:lastModifiedBy>Administrator</cp:lastModifiedBy>
  <dcterms:modified xsi:type="dcterms:W3CDTF">2021-07-09T00:55:38Z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